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120431926" w:edGrp="everyone"/>
      <w:permEnd w:id="1120431926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15550D" w:rsidRPr="0015550D" w:rsidRDefault="0015550D" w:rsidP="00C327F2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15550D">
        <w:rPr>
          <w:rFonts w:ascii="Times New Roman" w:hAnsi="Times New Roman"/>
          <w:b/>
          <w:sz w:val="22"/>
          <w:szCs w:val="22"/>
          <w:lang w:val="en-GB"/>
        </w:rPr>
        <w:t>Muzička omladina Novog Sada (MONS)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</w:t>
      </w:r>
      <w:r w:rsidR="0015550D">
        <w:rPr>
          <w:rFonts w:ascii="Times New Roman" w:hAnsi="Times New Roman"/>
          <w:sz w:val="22"/>
          <w:highlight w:val="yellow"/>
          <w:lang w:val="en-GB"/>
        </w:rPr>
        <w:t>ng the guarantee is established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15550D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>
        <w:rPr>
          <w:rFonts w:ascii="Times New Roman" w:hAnsi="Times New Roman"/>
          <w:snapToGrid/>
          <w:sz w:val="22"/>
          <w:szCs w:val="22"/>
          <w:lang w:val="en-GB" w:eastAsia="en-GB"/>
        </w:rPr>
        <w:br w:type="page"/>
      </w:r>
      <w:r w:rsidR="00692597"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="00692597"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="00692597"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="00692597"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="00692597"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  <w:bookmarkStart w:id="1" w:name="_GoBack"/>
      <w:bookmarkEnd w:id="1"/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64" w:rsidRDefault="00961064">
      <w:r>
        <w:separator/>
      </w:r>
    </w:p>
  </w:endnote>
  <w:endnote w:type="continuationSeparator" w:id="0">
    <w:p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15550D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15550D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5550D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5550D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64" w:rsidRDefault="00961064">
      <w:r>
        <w:separator/>
      </w:r>
    </w:p>
  </w:footnote>
  <w:footnote w:type="continuationSeparator" w:id="0">
    <w:p w:rsidR="00961064" w:rsidRDefault="00961064">
      <w:r>
        <w:continuationSeparator/>
      </w:r>
    </w:p>
  </w:footnote>
  <w:footnote w:id="1">
    <w:p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550D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3140A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27D54-A87B-4487-AD1B-2F2CDDE9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371</Words>
  <Characters>2120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2019-07-18T13:13:00Z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