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A2E" w:rsidRDefault="005D2A2E" w:rsidP="00915343">
      <w:pPr>
        <w:pBdr>
          <w:top w:val="nil"/>
          <w:left w:val="nil"/>
          <w:bottom w:val="nil"/>
          <w:right w:val="nil"/>
          <w:between w:val="nil"/>
        </w:pBdr>
        <w:tabs>
          <w:tab w:val="left" w:pos="360"/>
        </w:tabs>
        <w:jc w:val="center"/>
        <w:rPr>
          <w:rFonts w:asciiTheme="minorHAnsi" w:hAnsiTheme="minorHAnsi" w:cstheme="minorHAnsi"/>
          <w:b/>
          <w:color w:val="000000"/>
          <w:sz w:val="28"/>
          <w:szCs w:val="28"/>
        </w:rPr>
      </w:pPr>
    </w:p>
    <w:p w:rsidR="00915343" w:rsidRPr="00D13E16" w:rsidRDefault="00915343" w:rsidP="00915343">
      <w:pPr>
        <w:pBdr>
          <w:top w:val="nil"/>
          <w:left w:val="nil"/>
          <w:bottom w:val="nil"/>
          <w:right w:val="nil"/>
          <w:between w:val="nil"/>
        </w:pBdr>
        <w:tabs>
          <w:tab w:val="left" w:pos="360"/>
        </w:tabs>
        <w:jc w:val="center"/>
        <w:rPr>
          <w:rFonts w:asciiTheme="minorHAnsi" w:hAnsiTheme="minorHAnsi" w:cstheme="minorHAnsi"/>
          <w:b/>
          <w:color w:val="000000"/>
          <w:sz w:val="22"/>
          <w:szCs w:val="22"/>
        </w:rPr>
      </w:pPr>
      <w:r w:rsidRPr="00D13E16">
        <w:rPr>
          <w:rFonts w:asciiTheme="minorHAnsi" w:hAnsiTheme="minorHAnsi" w:cstheme="minorHAnsi"/>
          <w:b/>
          <w:color w:val="000000"/>
          <w:sz w:val="28"/>
          <w:szCs w:val="28"/>
        </w:rPr>
        <w:t>TENDERER’S DECLARATION</w:t>
      </w:r>
      <w:r w:rsidRPr="00D13E16">
        <w:rPr>
          <w:rFonts w:asciiTheme="minorHAnsi" w:hAnsiTheme="minorHAnsi" w:cstheme="minorHAnsi"/>
          <w:b/>
          <w:color w:val="000000"/>
          <w:sz w:val="22"/>
          <w:szCs w:val="22"/>
        </w:rPr>
        <w:br/>
      </w:r>
    </w:p>
    <w:p w:rsidR="00915343" w:rsidRPr="00D13E16" w:rsidRDefault="00915343" w:rsidP="00915343">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highlight w:val="yellow"/>
        </w:rPr>
        <w:t>__/__/2019</w:t>
      </w:r>
    </w:p>
    <w:p w:rsidR="00915343" w:rsidRPr="00D13E16" w:rsidRDefault="00915343" w:rsidP="00915343">
      <w:pPr>
        <w:widowControl w:val="0"/>
        <w:spacing w:after="120"/>
        <w:jc w:val="both"/>
        <w:rPr>
          <w:rFonts w:asciiTheme="minorHAnsi" w:hAnsiTheme="minorHAnsi" w:cstheme="minorHAnsi"/>
          <w:sz w:val="22"/>
          <w:szCs w:val="22"/>
        </w:rPr>
      </w:pPr>
    </w:p>
    <w:p w:rsidR="00915343" w:rsidRPr="005D2A2E" w:rsidRDefault="00915343" w:rsidP="00915343">
      <w:pPr>
        <w:widowControl w:val="0"/>
        <w:spacing w:after="120"/>
        <w:rPr>
          <w:rFonts w:asciiTheme="minorHAnsi" w:hAnsiTheme="minorHAnsi" w:cstheme="minorHAnsi"/>
          <w:b/>
          <w:sz w:val="22"/>
          <w:szCs w:val="22"/>
        </w:rPr>
      </w:pPr>
      <w:proofErr w:type="spellStart"/>
      <w:r w:rsidRPr="005D2A2E">
        <w:rPr>
          <w:rFonts w:asciiTheme="minorHAnsi" w:hAnsiTheme="minorHAnsi" w:cstheme="minorHAnsi"/>
          <w:b/>
          <w:sz w:val="22"/>
          <w:szCs w:val="22"/>
        </w:rPr>
        <w:t>Muzička</w:t>
      </w:r>
      <w:proofErr w:type="spellEnd"/>
      <w:r w:rsidRPr="005D2A2E">
        <w:rPr>
          <w:rFonts w:asciiTheme="minorHAnsi" w:hAnsiTheme="minorHAnsi" w:cstheme="minorHAnsi"/>
          <w:b/>
          <w:sz w:val="22"/>
          <w:szCs w:val="22"/>
        </w:rPr>
        <w:t xml:space="preserve"> </w:t>
      </w:r>
      <w:proofErr w:type="spellStart"/>
      <w:r w:rsidRPr="005D2A2E">
        <w:rPr>
          <w:rFonts w:asciiTheme="minorHAnsi" w:hAnsiTheme="minorHAnsi" w:cstheme="minorHAnsi"/>
          <w:b/>
          <w:sz w:val="22"/>
          <w:szCs w:val="22"/>
        </w:rPr>
        <w:t>omladina</w:t>
      </w:r>
      <w:proofErr w:type="spellEnd"/>
      <w:r w:rsidRPr="005D2A2E">
        <w:rPr>
          <w:rFonts w:asciiTheme="minorHAnsi" w:hAnsiTheme="minorHAnsi" w:cstheme="minorHAnsi"/>
          <w:b/>
          <w:sz w:val="22"/>
          <w:szCs w:val="22"/>
        </w:rPr>
        <w:t xml:space="preserve"> </w:t>
      </w:r>
      <w:proofErr w:type="spellStart"/>
      <w:r w:rsidRPr="005D2A2E">
        <w:rPr>
          <w:rFonts w:asciiTheme="minorHAnsi" w:hAnsiTheme="minorHAnsi" w:cstheme="minorHAnsi"/>
          <w:b/>
          <w:sz w:val="22"/>
          <w:szCs w:val="22"/>
        </w:rPr>
        <w:t>Novog</w:t>
      </w:r>
      <w:proofErr w:type="spellEnd"/>
      <w:r w:rsidRPr="005D2A2E">
        <w:rPr>
          <w:rFonts w:asciiTheme="minorHAnsi" w:hAnsiTheme="minorHAnsi" w:cstheme="minorHAnsi"/>
          <w:b/>
          <w:sz w:val="22"/>
          <w:szCs w:val="22"/>
        </w:rPr>
        <w:t xml:space="preserve"> </w:t>
      </w:r>
      <w:proofErr w:type="spellStart"/>
      <w:r w:rsidRPr="005D2A2E">
        <w:rPr>
          <w:rFonts w:asciiTheme="minorHAnsi" w:hAnsiTheme="minorHAnsi" w:cstheme="minorHAnsi"/>
          <w:b/>
          <w:sz w:val="22"/>
          <w:szCs w:val="22"/>
        </w:rPr>
        <w:t>Sada</w:t>
      </w:r>
      <w:proofErr w:type="spellEnd"/>
    </w:p>
    <w:p w:rsidR="00915343" w:rsidRPr="005D2A2E" w:rsidRDefault="00915343" w:rsidP="00915343">
      <w:pPr>
        <w:widowControl w:val="0"/>
        <w:spacing w:after="120"/>
        <w:rPr>
          <w:rFonts w:asciiTheme="minorHAnsi" w:hAnsiTheme="minorHAnsi" w:cstheme="minorHAnsi"/>
          <w:b/>
          <w:sz w:val="22"/>
          <w:szCs w:val="22"/>
        </w:rPr>
      </w:pPr>
      <w:proofErr w:type="spellStart"/>
      <w:r w:rsidRPr="005D2A2E">
        <w:rPr>
          <w:rFonts w:asciiTheme="minorHAnsi" w:hAnsiTheme="minorHAnsi" w:cstheme="minorHAnsi"/>
          <w:b/>
          <w:sz w:val="22"/>
          <w:szCs w:val="22"/>
        </w:rPr>
        <w:t>Katolička</w:t>
      </w:r>
      <w:proofErr w:type="spellEnd"/>
      <w:r w:rsidRPr="005D2A2E">
        <w:rPr>
          <w:rFonts w:asciiTheme="minorHAnsi" w:hAnsiTheme="minorHAnsi" w:cstheme="minorHAnsi"/>
          <w:b/>
          <w:sz w:val="22"/>
          <w:szCs w:val="22"/>
        </w:rPr>
        <w:t xml:space="preserve"> porta 2/II, Novi Sad, Serbia</w:t>
      </w:r>
    </w:p>
    <w:p w:rsidR="00915343" w:rsidRPr="00D13E16" w:rsidRDefault="00915343" w:rsidP="00915343">
      <w:pPr>
        <w:widowControl w:val="0"/>
        <w:spacing w:after="120"/>
        <w:rPr>
          <w:rFonts w:asciiTheme="minorHAnsi" w:hAnsiTheme="minorHAnsi" w:cstheme="minorHAnsi"/>
          <w:sz w:val="22"/>
          <w:szCs w:val="22"/>
        </w:rPr>
      </w:pPr>
      <w:r w:rsidRPr="00D13E16">
        <w:rPr>
          <w:rFonts w:asciiTheme="minorHAnsi" w:hAnsiTheme="minorHAnsi" w:cstheme="minorHAnsi"/>
          <w:b/>
          <w:sz w:val="22"/>
          <w:szCs w:val="22"/>
        </w:rPr>
        <w:t>Your ref: MONS SER 2019-1</w:t>
      </w:r>
    </w:p>
    <w:p w:rsidR="00915343" w:rsidRPr="00D13E16" w:rsidRDefault="00915343" w:rsidP="00915343">
      <w:pPr>
        <w:widowControl w:val="0"/>
        <w:spacing w:after="120"/>
        <w:rPr>
          <w:rFonts w:asciiTheme="minorHAnsi" w:hAnsiTheme="minorHAnsi" w:cstheme="minorHAnsi"/>
          <w:sz w:val="22"/>
          <w:szCs w:val="22"/>
        </w:rPr>
      </w:pPr>
      <w:bookmarkStart w:id="0" w:name="_GoBack"/>
      <w:bookmarkEnd w:id="0"/>
    </w:p>
    <w:p w:rsidR="002A0DAC" w:rsidRPr="00D13E16" w:rsidRDefault="002A0DAC" w:rsidP="002A0DAC">
      <w:pPr>
        <w:widowControl w:val="0"/>
        <w:spacing w:after="120"/>
        <w:outlineLvl w:val="0"/>
        <w:rPr>
          <w:rFonts w:asciiTheme="minorHAnsi" w:hAnsiTheme="minorHAnsi" w:cstheme="minorHAnsi"/>
          <w:sz w:val="22"/>
          <w:szCs w:val="22"/>
        </w:rPr>
      </w:pPr>
      <w:r w:rsidRPr="00D13E16">
        <w:rPr>
          <w:rFonts w:asciiTheme="minorHAnsi" w:hAnsiTheme="minorHAnsi" w:cstheme="minorHAnsi"/>
          <w:sz w:val="22"/>
          <w:szCs w:val="22"/>
        </w:rPr>
        <w:t>Dear Sir/Madam</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In response to your letter of invitation for the above contract </w:t>
      </w:r>
      <w:proofErr w:type="gramStart"/>
      <w:r w:rsidRPr="00D13E16">
        <w:rPr>
          <w:rFonts w:asciiTheme="minorHAnsi" w:hAnsiTheme="minorHAnsi" w:cstheme="minorHAnsi"/>
          <w:sz w:val="22"/>
          <w:szCs w:val="22"/>
        </w:rPr>
        <w:t>we</w:t>
      </w:r>
      <w:proofErr w:type="gramEnd"/>
      <w:r w:rsidRPr="00D13E16">
        <w:rPr>
          <w:rFonts w:asciiTheme="minorHAnsi" w:hAnsiTheme="minorHAnsi" w:cstheme="minorHAnsi"/>
          <w:sz w:val="22"/>
          <w:szCs w:val="22"/>
        </w:rPr>
        <w:t xml:space="preserve">, &lt; </w:t>
      </w:r>
      <w:r w:rsidRPr="00D13E16">
        <w:rPr>
          <w:rFonts w:asciiTheme="minorHAnsi" w:hAnsiTheme="minorHAnsi" w:cstheme="minorHAnsi"/>
          <w:sz w:val="22"/>
          <w:szCs w:val="22"/>
          <w:highlight w:val="yellow"/>
        </w:rPr>
        <w:t xml:space="preserve">name(s) of legal entity or </w:t>
      </w:r>
      <w:r w:rsidRPr="005D2A2E">
        <w:rPr>
          <w:rFonts w:asciiTheme="minorHAnsi" w:hAnsiTheme="minorHAnsi" w:cstheme="minorHAnsi"/>
          <w:sz w:val="22"/>
          <w:szCs w:val="22"/>
          <w:highlight w:val="yellow"/>
        </w:rPr>
        <w:t>entities</w:t>
      </w:r>
      <w:r w:rsidR="005D2A2E" w:rsidRPr="005D2A2E">
        <w:rPr>
          <w:rFonts w:asciiTheme="minorHAnsi" w:hAnsiTheme="minorHAnsi" w:cstheme="minorHAnsi"/>
          <w:sz w:val="22"/>
          <w:szCs w:val="22"/>
          <w:highlight w:val="yellow"/>
        </w:rPr>
        <w:t>/individual</w:t>
      </w:r>
      <w:r w:rsidRPr="005D2A2E">
        <w:rPr>
          <w:rFonts w:asciiTheme="minorHAnsi" w:hAnsiTheme="minorHAnsi" w:cstheme="minorHAnsi"/>
          <w:sz w:val="22"/>
          <w:szCs w:val="22"/>
          <w:highlight w:val="yellow"/>
        </w:rPr>
        <w:t>&gt;,</w:t>
      </w:r>
      <w:r w:rsidRPr="00D13E16">
        <w:rPr>
          <w:rFonts w:asciiTheme="minorHAnsi" w:hAnsiTheme="minorHAnsi" w:cstheme="minorHAnsi"/>
          <w:sz w:val="22"/>
          <w:szCs w:val="22"/>
        </w:rPr>
        <w:t xml:space="preserve"> hereby declare that we:</w:t>
      </w:r>
      <w:r w:rsidRPr="00D13E16" w:rsidDel="00F818AC">
        <w:rPr>
          <w:rFonts w:asciiTheme="minorHAnsi" w:hAnsiTheme="minorHAnsi" w:cstheme="minorHAnsi"/>
          <w:sz w:val="22"/>
          <w:szCs w:val="22"/>
        </w:rPr>
        <w:t xml:space="preserve">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proofErr w:type="gramStart"/>
      <w:r w:rsidRPr="00D13E16">
        <w:rPr>
          <w:rFonts w:asciiTheme="minorHAnsi" w:hAnsiTheme="minorHAnsi" w:cstheme="minorHAnsi"/>
          <w:sz w:val="22"/>
          <w:szCs w:val="22"/>
        </w:rPr>
        <w:t>are</w:t>
      </w:r>
      <w:proofErr w:type="gramEnd"/>
      <w:r w:rsidRPr="00D13E16">
        <w:rPr>
          <w:rFonts w:asciiTheme="minorHAnsi" w:hAnsiTheme="minorHAnsi" w:cstheme="minorHAnsi"/>
          <w:sz w:val="22"/>
          <w:szCs w:val="22"/>
        </w:rPr>
        <w:t xml:space="preserve"> submitting this tender on an </w:t>
      </w:r>
      <w:r w:rsidRPr="005D2A2E">
        <w:rPr>
          <w:rFonts w:asciiTheme="minorHAnsi" w:hAnsiTheme="minorHAnsi" w:cstheme="minorHAnsi"/>
          <w:b/>
          <w:sz w:val="22"/>
          <w:szCs w:val="22"/>
        </w:rPr>
        <w:t>individual basis</w:t>
      </w:r>
      <w:r w:rsidRPr="00D13E16">
        <w:rPr>
          <w:rFonts w:asciiTheme="minorHAnsi" w:hAnsiTheme="minorHAnsi" w:cstheme="minorHAnsi"/>
          <w:sz w:val="22"/>
          <w:szCs w:val="22"/>
        </w:rPr>
        <w:t xml:space="preserve"> for this contract. We confirm that we are not participating in any other tender for the same contract in any form (as a member, leader, in a consortium or as an individual candidate);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agree to abide by the ethics clauses,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will inform the contracting authority immediately if there is any change in the above circumstances at any stage during the implementation of the tasks;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proofErr w:type="gramStart"/>
      <w:r w:rsidRPr="00D13E16">
        <w:rPr>
          <w:rFonts w:asciiTheme="minorHAnsi" w:hAnsiTheme="minorHAnsi" w:cstheme="minorHAnsi"/>
          <w:sz w:val="22"/>
          <w:szCs w:val="22"/>
        </w:rPr>
        <w:t>fully</w:t>
      </w:r>
      <w:proofErr w:type="gramEnd"/>
      <w:r w:rsidRPr="00D13E16">
        <w:rPr>
          <w:rFonts w:asciiTheme="minorHAnsi" w:hAnsiTheme="minorHAnsi" w:cstheme="minorHAnsi"/>
          <w:sz w:val="22"/>
          <w:szCs w:val="22"/>
        </w:rPr>
        <w:t xml:space="preserve">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sidRPr="00D13E16">
        <w:rPr>
          <w:rFonts w:asciiTheme="minorHAnsi" w:hAnsiTheme="minorHAnsi" w:cstheme="minorHAnsi"/>
          <w:w w:val="50"/>
          <w:sz w:val="22"/>
          <w:szCs w:val="22"/>
        </w:rPr>
        <w:t> </w:t>
      </w:r>
      <w:r w:rsidRPr="00D13E16">
        <w:rPr>
          <w:rFonts w:asciiTheme="minorHAnsi" w:hAnsiTheme="minorHAnsi" w:cstheme="minorHAnsi"/>
          <w:sz w:val="22"/>
          <w:szCs w:val="22"/>
        </w:rPr>
        <w:t>% of the total estimated value of the contract being awarded and</w:t>
      </w:r>
      <w:r w:rsidRPr="00D13E16">
        <w:rPr>
          <w:rFonts w:asciiTheme="minorHAnsi" w:hAnsiTheme="minorHAnsi" w:cstheme="minorHAnsi"/>
        </w:rPr>
        <w:t xml:space="preserve"> </w:t>
      </w:r>
      <w:r w:rsidRPr="00D13E16">
        <w:rPr>
          <w:rFonts w:asciiTheme="minorHAnsi" w:hAnsiTheme="minorHAnsi" w:cstheme="minorHAnsi"/>
          <w:sz w:val="22"/>
          <w:szCs w:val="22"/>
        </w:rPr>
        <w:t>that this information may be published on the Commission website in accordance with the Financial Regulation in force;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proofErr w:type="gramStart"/>
      <w:r w:rsidRPr="00D13E16">
        <w:rPr>
          <w:rFonts w:asciiTheme="minorHAnsi" w:hAnsiTheme="minorHAnsi" w:cstheme="minorHAnsi"/>
          <w:sz w:val="22"/>
          <w:szCs w:val="22"/>
        </w:rPr>
        <w:t>are</w:t>
      </w:r>
      <w:proofErr w:type="gramEnd"/>
      <w:r w:rsidRPr="00D13E16">
        <w:rPr>
          <w:rFonts w:asciiTheme="minorHAnsi" w:hAnsiTheme="minorHAnsi" w:cstheme="minorHAnsi"/>
          <w:sz w:val="22"/>
          <w:szCs w:val="22"/>
        </w:rPr>
        <w:t xml:space="preserve"> aware that, for the purposes of safeguarding the EU’s financial interests, our personal data may be transferred to internal audit services, to the European Court of Auditors, to the Financial Irregularities Panel or to the European Anti-Fraud Office.</w:t>
      </w:r>
    </w:p>
    <w:p w:rsidR="002A0DAC" w:rsidRPr="00D13E16" w:rsidRDefault="002A0DAC" w:rsidP="002A0DAC">
      <w:pPr>
        <w:widowControl w:val="0"/>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if we fail to respond within the delay after receiving the notification of award, or if the information provided is proved false, the award may be considered null and void.</w:t>
      </w:r>
    </w:p>
    <w:p w:rsidR="00AB2D83" w:rsidRPr="00D13E16" w:rsidRDefault="00AB2D83" w:rsidP="00AB2D83">
      <w:pPr>
        <w:widowControl w:val="0"/>
        <w:spacing w:after="120"/>
        <w:jc w:val="both"/>
        <w:rPr>
          <w:rFonts w:asciiTheme="minorHAnsi" w:hAnsiTheme="minorHAnsi" w:cstheme="minorHAnsi"/>
          <w:sz w:val="22"/>
          <w:szCs w:val="22"/>
        </w:rPr>
      </w:pPr>
    </w:p>
    <w:p w:rsidR="00AB2D83" w:rsidRPr="00D13E16" w:rsidRDefault="00AB2D83" w:rsidP="00AB2D83">
      <w:pPr>
        <w:widowControl w:val="0"/>
        <w:spacing w:after="120"/>
        <w:jc w:val="both"/>
        <w:rPr>
          <w:rFonts w:asciiTheme="minorHAnsi" w:hAnsiTheme="minorHAnsi" w:cstheme="minorHAnsi"/>
          <w:sz w:val="22"/>
          <w:szCs w:val="22"/>
          <w:highlight w:val="yellow"/>
        </w:rPr>
      </w:pPr>
      <w:r w:rsidRPr="00D13E16">
        <w:rPr>
          <w:rFonts w:asciiTheme="minorHAnsi" w:hAnsiTheme="minorHAnsi" w:cstheme="minorHAnsi"/>
          <w:sz w:val="22"/>
          <w:szCs w:val="22"/>
          <w:highlight w:val="yellow"/>
        </w:rPr>
        <w:t xml:space="preserve">&lt;Signature of authorised representative of the </w:t>
      </w:r>
      <w:r w:rsidR="002A0DAC" w:rsidRPr="00D13E16">
        <w:rPr>
          <w:rFonts w:asciiTheme="minorHAnsi" w:hAnsiTheme="minorHAnsi" w:cstheme="minorHAnsi"/>
          <w:sz w:val="22"/>
          <w:szCs w:val="22"/>
          <w:highlight w:val="yellow"/>
        </w:rPr>
        <w:t>tenderer</w:t>
      </w:r>
      <w:r w:rsidRPr="00D13E16">
        <w:rPr>
          <w:rFonts w:asciiTheme="minorHAnsi" w:hAnsiTheme="minorHAnsi" w:cstheme="minorHAnsi"/>
          <w:sz w:val="22"/>
          <w:szCs w:val="22"/>
          <w:highlight w:val="yellow"/>
        </w:rPr>
        <w:t xml:space="preserve"> &gt;</w:t>
      </w:r>
    </w:p>
    <w:p w:rsidR="00AD3E9B" w:rsidRPr="00D13E16" w:rsidRDefault="002A24C5" w:rsidP="00AB2D83">
      <w:pPr>
        <w:widowControl w:val="0"/>
        <w:spacing w:after="120"/>
        <w:jc w:val="both"/>
        <w:rPr>
          <w:rFonts w:asciiTheme="minorHAnsi" w:hAnsiTheme="minorHAnsi" w:cstheme="minorHAnsi"/>
        </w:rPr>
      </w:pPr>
    </w:p>
    <w:sectPr w:rsidR="00AD3E9B" w:rsidRPr="00D13E16" w:rsidSect="00D024F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83" w:rsidRDefault="00AB2D83" w:rsidP="00AB2D83">
      <w:pPr>
        <w:spacing w:after="0"/>
      </w:pPr>
      <w:r>
        <w:separator/>
      </w:r>
    </w:p>
  </w:endnote>
  <w:endnote w:type="continuationSeparator" w:id="0">
    <w:p w:rsidR="00AB2D83" w:rsidRDefault="00AB2D83" w:rsidP="00AB2D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691673"/>
      <w:docPartObj>
        <w:docPartGallery w:val="Page Numbers (Bottom of Page)"/>
        <w:docPartUnique/>
      </w:docPartObj>
    </w:sdtPr>
    <w:sdtEndPr>
      <w:rPr>
        <w:rFonts w:asciiTheme="minorHAnsi" w:hAnsiTheme="minorHAnsi" w:cstheme="minorHAnsi"/>
        <w:noProof/>
        <w:sz w:val="18"/>
        <w:szCs w:val="18"/>
      </w:rPr>
    </w:sdtEndPr>
    <w:sdtContent>
      <w:p w:rsidR="00915343" w:rsidRPr="00915343" w:rsidRDefault="00915343" w:rsidP="002F2F93">
        <w:pPr>
          <w:pStyle w:val="Footer"/>
          <w:jc w:val="right"/>
          <w:rPr>
            <w:rFonts w:asciiTheme="minorHAnsi" w:hAnsiTheme="minorHAnsi" w:cstheme="minorHAnsi"/>
            <w:sz w:val="18"/>
            <w:szCs w:val="18"/>
          </w:rPr>
        </w:pPr>
        <w:r w:rsidRPr="00915343">
          <w:rPr>
            <w:rFonts w:asciiTheme="minorHAnsi" w:hAnsiTheme="minorHAnsi" w:cstheme="minorHAnsi"/>
            <w:sz w:val="18"/>
            <w:szCs w:val="18"/>
          </w:rPr>
          <w:fldChar w:fldCharType="begin"/>
        </w:r>
        <w:r w:rsidRPr="00915343">
          <w:rPr>
            <w:rFonts w:asciiTheme="minorHAnsi" w:hAnsiTheme="minorHAnsi" w:cstheme="minorHAnsi"/>
            <w:sz w:val="18"/>
            <w:szCs w:val="18"/>
          </w:rPr>
          <w:instrText xml:space="preserve"> PAGE   \* MERGEFORMAT </w:instrText>
        </w:r>
        <w:r w:rsidRPr="00915343">
          <w:rPr>
            <w:rFonts w:asciiTheme="minorHAnsi" w:hAnsiTheme="minorHAnsi" w:cstheme="minorHAnsi"/>
            <w:sz w:val="18"/>
            <w:szCs w:val="18"/>
          </w:rPr>
          <w:fldChar w:fldCharType="separate"/>
        </w:r>
        <w:r w:rsidR="005D2A2E">
          <w:rPr>
            <w:rFonts w:asciiTheme="minorHAnsi" w:hAnsiTheme="minorHAnsi" w:cstheme="minorHAnsi"/>
            <w:noProof/>
            <w:sz w:val="18"/>
            <w:szCs w:val="18"/>
          </w:rPr>
          <w:t>1</w:t>
        </w:r>
        <w:r w:rsidRPr="00915343">
          <w:rPr>
            <w:rFonts w:asciiTheme="minorHAnsi" w:hAnsiTheme="minorHAnsi" w:cstheme="minorHAnsi"/>
            <w:noProof/>
            <w:sz w:val="18"/>
            <w:szCs w:val="18"/>
          </w:rPr>
          <w:fldChar w:fldCharType="end"/>
        </w:r>
      </w:p>
    </w:sdtContent>
  </w:sdt>
  <w:p w:rsidR="00AB2D83" w:rsidRDefault="00AB2D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83" w:rsidRDefault="00AB2D83" w:rsidP="00AB2D83">
      <w:pPr>
        <w:spacing w:after="0"/>
      </w:pPr>
      <w:r>
        <w:separator/>
      </w:r>
    </w:p>
  </w:footnote>
  <w:footnote w:type="continuationSeparator" w:id="0">
    <w:p w:rsidR="00AB2D83" w:rsidRDefault="00AB2D83" w:rsidP="00AB2D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E16" w:rsidRDefault="00D13E16">
    <w:pPr>
      <w:pStyle w:val="Header"/>
    </w:pPr>
    <w:r>
      <w:rPr>
        <w:noProof/>
        <w:lang w:val="en-US" w:eastAsia="en-US"/>
      </w:rPr>
      <w:drawing>
        <wp:anchor distT="0" distB="0" distL="114300" distR="114300" simplePos="0" relativeHeight="251659264" behindDoc="0" locked="0" layoutInCell="1" allowOverlap="1" wp14:anchorId="39DA60E5" wp14:editId="09C40E68">
          <wp:simplePos x="0" y="0"/>
          <wp:positionH relativeFrom="column">
            <wp:posOffset>-419100</wp:posOffset>
          </wp:positionH>
          <wp:positionV relativeFrom="paragraph">
            <wp:posOffset>-286385</wp:posOffset>
          </wp:positionV>
          <wp:extent cx="3094355" cy="574040"/>
          <wp:effectExtent l="0" t="0" r="0" b="0"/>
          <wp:wrapSquare wrapText="bothSides"/>
          <wp:docPr id="1" name="Picture 1" descr="LOGO HR-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HR-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94355" cy="5740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2D83"/>
    <w:rsid w:val="002A0DAC"/>
    <w:rsid w:val="002A24C5"/>
    <w:rsid w:val="002F2F93"/>
    <w:rsid w:val="005D2A2E"/>
    <w:rsid w:val="00915343"/>
    <w:rsid w:val="00AB2D83"/>
    <w:rsid w:val="00C03A47"/>
    <w:rsid w:val="00D024F7"/>
    <w:rsid w:val="00D13E16"/>
    <w:rsid w:val="00D534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67E33"/>
  <w15:docId w15:val="{A5C084C6-6886-40DC-A3BA-51BF44207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D83"/>
    <w:pPr>
      <w:spacing w:after="24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2D83"/>
    <w:pPr>
      <w:tabs>
        <w:tab w:val="center" w:pos="4536"/>
        <w:tab w:val="right" w:pos="9072"/>
      </w:tabs>
      <w:spacing w:after="0"/>
    </w:pPr>
  </w:style>
  <w:style w:type="character" w:customStyle="1" w:styleId="HeaderChar">
    <w:name w:val="Header Char"/>
    <w:basedOn w:val="DefaultParagraphFont"/>
    <w:link w:val="Header"/>
    <w:uiPriority w:val="99"/>
    <w:semiHidden/>
    <w:rsid w:val="00AB2D83"/>
  </w:style>
  <w:style w:type="paragraph" w:styleId="Footer">
    <w:name w:val="footer"/>
    <w:basedOn w:val="Normal"/>
    <w:link w:val="FooterChar"/>
    <w:uiPriority w:val="99"/>
    <w:unhideWhenUsed/>
    <w:rsid w:val="00AB2D83"/>
    <w:pPr>
      <w:tabs>
        <w:tab w:val="center" w:pos="4536"/>
        <w:tab w:val="right" w:pos="9072"/>
      </w:tabs>
      <w:spacing w:after="0"/>
    </w:pPr>
  </w:style>
  <w:style w:type="character" w:customStyle="1" w:styleId="FooterChar">
    <w:name w:val="Footer Char"/>
    <w:basedOn w:val="DefaultParagraphFont"/>
    <w:link w:val="Footer"/>
    <w:uiPriority w:val="99"/>
    <w:rsid w:val="00AB2D83"/>
  </w:style>
  <w:style w:type="paragraph" w:styleId="BalloonText">
    <w:name w:val="Balloon Text"/>
    <w:basedOn w:val="Normal"/>
    <w:link w:val="BalloonTextChar"/>
    <w:uiPriority w:val="99"/>
    <w:semiHidden/>
    <w:unhideWhenUsed/>
    <w:rsid w:val="00AB2D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D83"/>
    <w:rPr>
      <w:rFonts w:ascii="Tahoma" w:hAnsi="Tahoma" w:cs="Tahoma"/>
      <w:sz w:val="16"/>
      <w:szCs w:val="16"/>
    </w:rPr>
  </w:style>
  <w:style w:type="character" w:styleId="PageNumber">
    <w:name w:val="page number"/>
    <w:basedOn w:val="DefaultParagraphFont"/>
    <w:rsid w:val="00AB2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Bozana</cp:lastModifiedBy>
  <cp:revision>4</cp:revision>
  <dcterms:created xsi:type="dcterms:W3CDTF">2019-06-12T21:33:00Z</dcterms:created>
  <dcterms:modified xsi:type="dcterms:W3CDTF">2019-07-22T17:07:00Z</dcterms:modified>
</cp:coreProperties>
</file>